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B05E" w14:textId="08945253" w:rsidR="00656302" w:rsidRPr="00EC5073" w:rsidRDefault="006D569C" w:rsidP="00656302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EAF</w:t>
      </w:r>
    </w:p>
    <w:p w14:paraId="289AF51E" w14:textId="01164723" w:rsidR="00656302" w:rsidRPr="00EC5073" w:rsidRDefault="006D569C" w:rsidP="0065630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Used for actions that affect payroll and/or the employee’s Banner records: i.e. pay, increase or decrease in FTE, promotion, transfer, resignation, retirement, end of appointment, leave, reappointment, status change (Use new EAF)</w:t>
      </w:r>
    </w:p>
    <w:p w14:paraId="5BBA5A1C" w14:textId="0A49EF4E" w:rsidR="00656302" w:rsidRDefault="006D569C" w:rsidP="00656302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Effective date on PARF, Offer Letter, Offer Details, and EAF </w:t>
      </w:r>
      <w:r w:rsidRPr="009612E6">
        <w:rPr>
          <w:b/>
          <w:bCs/>
          <w:i/>
          <w:iCs/>
          <w:sz w:val="20"/>
          <w:szCs w:val="20"/>
        </w:rPr>
        <w:t>need to match</w:t>
      </w:r>
    </w:p>
    <w:p w14:paraId="71D57CD1" w14:textId="3DAE0267" w:rsidR="006D569C" w:rsidRDefault="006D569C" w:rsidP="006D569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6D569C">
        <w:rPr>
          <w:b/>
          <w:bCs/>
          <w:sz w:val="20"/>
          <w:szCs w:val="20"/>
        </w:rPr>
        <w:t>Payroll Schedule</w:t>
      </w:r>
      <w:r>
        <w:rPr>
          <w:sz w:val="20"/>
          <w:szCs w:val="20"/>
        </w:rPr>
        <w:t xml:space="preserve"> - </w:t>
      </w:r>
      <w:hyperlink r:id="rId5" w:history="1">
        <w:r w:rsidR="009F7655" w:rsidRPr="00226BFA">
          <w:rPr>
            <w:rStyle w:val="Hyperlink"/>
            <w:sz w:val="20"/>
            <w:szCs w:val="20"/>
          </w:rPr>
          <w:t>https://www.controller.msstate.edu/payroll/dates</w:t>
        </w:r>
      </w:hyperlink>
    </w:p>
    <w:p w14:paraId="60F2F0A5" w14:textId="32AB3740" w:rsidR="009F7655" w:rsidRDefault="009F7655" w:rsidP="006D569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F7655">
        <w:rPr>
          <w:b/>
          <w:bCs/>
          <w:sz w:val="20"/>
          <w:szCs w:val="20"/>
        </w:rPr>
        <w:t>Position number</w:t>
      </w:r>
      <w:r w:rsidRPr="009F7655">
        <w:rPr>
          <w:sz w:val="20"/>
          <w:szCs w:val="20"/>
        </w:rPr>
        <w:t xml:space="preserve"> is used in the distribution portion </w:t>
      </w:r>
      <w:r>
        <w:rPr>
          <w:sz w:val="20"/>
          <w:szCs w:val="20"/>
        </w:rPr>
        <w:t xml:space="preserve">of the EAF </w:t>
      </w:r>
      <w:r w:rsidRPr="009F7655">
        <w:rPr>
          <w:sz w:val="20"/>
          <w:szCs w:val="20"/>
        </w:rPr>
        <w:t>and can be obtained from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BUDGET</w:t>
      </w:r>
      <w:proofErr w:type="gramEnd"/>
      <w:r w:rsidRPr="009F7655">
        <w:rPr>
          <w:sz w:val="20"/>
          <w:szCs w:val="20"/>
        </w:rPr>
        <w:t>.</w:t>
      </w:r>
    </w:p>
    <w:p w14:paraId="7D7FBD1F" w14:textId="1A2DB728" w:rsidR="009F7655" w:rsidRPr="006D569C" w:rsidRDefault="009F7655" w:rsidP="006D569C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F7655">
        <w:rPr>
          <w:b/>
          <w:bCs/>
          <w:sz w:val="20"/>
          <w:szCs w:val="20"/>
        </w:rPr>
        <w:t>Title Code</w:t>
      </w:r>
      <w:r>
        <w:rPr>
          <w:sz w:val="20"/>
          <w:szCs w:val="20"/>
        </w:rPr>
        <w:t xml:space="preserve"> is the number that is affiliated with a specific title (M0246 IM on PARF)</w:t>
      </w:r>
    </w:p>
    <w:p w14:paraId="171FD8B0" w14:textId="70768F06" w:rsidR="00656302" w:rsidRDefault="006D569C" w:rsidP="0065630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 w:rsidRPr="006D569C">
        <w:rPr>
          <w:b/>
          <w:bCs/>
          <w:sz w:val="20"/>
          <w:szCs w:val="20"/>
        </w:rPr>
        <w:t xml:space="preserve">NEWLY </w:t>
      </w:r>
      <w:r>
        <w:rPr>
          <w:b/>
          <w:bCs/>
          <w:sz w:val="20"/>
          <w:szCs w:val="20"/>
        </w:rPr>
        <w:t>revised EAF with bold type added to HRM website.</w:t>
      </w:r>
    </w:p>
    <w:p w14:paraId="015D7FBD" w14:textId="3916BFC8" w:rsidR="006D569C" w:rsidRPr="006D569C" w:rsidRDefault="006D569C" w:rsidP="00656302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Submitting EAF (make sure the clarity is good) (Check that </w:t>
      </w:r>
      <w:r w:rsidRPr="006D569C">
        <w:rPr>
          <w:b/>
          <w:bCs/>
          <w:sz w:val="20"/>
          <w:szCs w:val="20"/>
        </w:rPr>
        <w:t>ALL</w:t>
      </w:r>
      <w:r>
        <w:rPr>
          <w:sz w:val="20"/>
          <w:szCs w:val="20"/>
        </w:rPr>
        <w:t xml:space="preserve"> boxes are correct on the EAF)</w:t>
      </w:r>
    </w:p>
    <w:p w14:paraId="3BC89CB9" w14:textId="01E754BD" w:rsidR="00656302" w:rsidRPr="00EC5073" w:rsidRDefault="006D569C" w:rsidP="00656302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Online Portal - </w:t>
      </w:r>
      <w:hyperlink r:id="rId6" w:history="1">
        <w:r w:rsidRPr="00226BFA">
          <w:rPr>
            <w:rStyle w:val="Hyperlink"/>
            <w:sz w:val="20"/>
            <w:szCs w:val="20"/>
          </w:rPr>
          <w:t>https://w.msstate.edu/hrm/online-files/hris.php</w:t>
        </w:r>
      </w:hyperlink>
      <w:r>
        <w:rPr>
          <w:sz w:val="20"/>
          <w:szCs w:val="20"/>
        </w:rPr>
        <w:t xml:space="preserve"> (successfully submitted, you will receive confirmation email)</w:t>
      </w:r>
      <w:r w:rsidR="00692CFB">
        <w:rPr>
          <w:sz w:val="20"/>
          <w:szCs w:val="20"/>
        </w:rPr>
        <w:t xml:space="preserve"> *Scan one pdf per employee</w:t>
      </w:r>
    </w:p>
    <w:p w14:paraId="1A31354F" w14:textId="3F0750C5" w:rsidR="00656302" w:rsidRDefault="006D569C" w:rsidP="00656302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Eforms</w:t>
      </w:r>
      <w:proofErr w:type="spellEnd"/>
      <w:r>
        <w:rPr>
          <w:sz w:val="20"/>
          <w:szCs w:val="20"/>
        </w:rPr>
        <w:t xml:space="preserve"> – send as Generic Routing Slip to HRM Data Services</w:t>
      </w:r>
    </w:p>
    <w:p w14:paraId="56793A9F" w14:textId="60CA20C5" w:rsidR="009F7655" w:rsidRPr="00EC5073" w:rsidRDefault="009F7655" w:rsidP="00656302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Campus Mail – Mailstop 9603</w:t>
      </w:r>
    </w:p>
    <w:p w14:paraId="6CD6D1D7" w14:textId="6D3312D5" w:rsidR="00656302" w:rsidRPr="00EC5073" w:rsidRDefault="006D569C" w:rsidP="00656302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Graduate Assistant EAFs must be sent to Grad School for approval</w:t>
      </w:r>
      <w:r w:rsidR="0041536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15363">
        <w:rPr>
          <w:sz w:val="20"/>
          <w:szCs w:val="20"/>
        </w:rPr>
        <w:t>T</w:t>
      </w:r>
      <w:r>
        <w:rPr>
          <w:sz w:val="20"/>
          <w:szCs w:val="20"/>
        </w:rPr>
        <w:t xml:space="preserve">he grad school will submit </w:t>
      </w:r>
      <w:proofErr w:type="spellStart"/>
      <w:r>
        <w:rPr>
          <w:sz w:val="20"/>
          <w:szCs w:val="20"/>
        </w:rPr>
        <w:t>eforms</w:t>
      </w:r>
      <w:proofErr w:type="spellEnd"/>
      <w:r>
        <w:rPr>
          <w:sz w:val="20"/>
          <w:szCs w:val="20"/>
        </w:rPr>
        <w:t xml:space="preserve"> to HRM Data Services</w:t>
      </w:r>
    </w:p>
    <w:p w14:paraId="7CBC1D64" w14:textId="6DE717EE" w:rsidR="00656302" w:rsidRPr="009F7655" w:rsidRDefault="009F7655" w:rsidP="009F7655">
      <w:pPr>
        <w:spacing w:line="240" w:lineRule="auto"/>
        <w:rPr>
          <w:b/>
          <w:bCs/>
          <w:sz w:val="20"/>
          <w:szCs w:val="20"/>
          <w:u w:val="single"/>
        </w:rPr>
      </w:pPr>
      <w:r w:rsidRPr="009F7655">
        <w:rPr>
          <w:b/>
          <w:bCs/>
          <w:sz w:val="20"/>
          <w:szCs w:val="20"/>
          <w:u w:val="single"/>
        </w:rPr>
        <w:t>I-9 &amp; Background Check Process</w:t>
      </w:r>
    </w:p>
    <w:p w14:paraId="57C0932B" w14:textId="48692034" w:rsidR="00656302" w:rsidRPr="00EC5073" w:rsidRDefault="009F7655" w:rsidP="00656302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Complete Form I-9</w:t>
      </w:r>
      <w:r w:rsidR="006B4089">
        <w:rPr>
          <w:sz w:val="20"/>
          <w:szCs w:val="20"/>
        </w:rPr>
        <w:t xml:space="preserve">  </w:t>
      </w:r>
      <w:hyperlink r:id="rId7" w:history="1">
        <w:r w:rsidR="006B4089" w:rsidRPr="001F5B25">
          <w:rPr>
            <w:rStyle w:val="Hyperlink"/>
            <w:sz w:val="20"/>
            <w:szCs w:val="20"/>
          </w:rPr>
          <w:t>https://www.hrm.msstate.edu/onboarding/i-9-e-verify-system</w:t>
        </w:r>
      </w:hyperlink>
      <w:r w:rsidR="006B4089">
        <w:rPr>
          <w:sz w:val="20"/>
          <w:szCs w:val="20"/>
        </w:rPr>
        <w:tab/>
      </w:r>
    </w:p>
    <w:p w14:paraId="11DAAC9E" w14:textId="652A5490" w:rsidR="00656302" w:rsidRPr="00EC5073" w:rsidRDefault="009F7655" w:rsidP="00656302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PageUp hires complete Background Check and I-9 through PageUp. ST &amp; GA submit paper copies.</w:t>
      </w:r>
    </w:p>
    <w:p w14:paraId="0D1CF4A1" w14:textId="009D9637" w:rsidR="00656302" w:rsidRPr="00EC5073" w:rsidRDefault="00415363" w:rsidP="00656302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9F7655">
        <w:rPr>
          <w:sz w:val="20"/>
          <w:szCs w:val="20"/>
        </w:rPr>
        <w:t>New I-9 is required when there is more than an 8-hour break in service.</w:t>
      </w:r>
    </w:p>
    <w:p w14:paraId="2AE1860D" w14:textId="1DC1BA7F" w:rsidR="00656302" w:rsidRDefault="009F7655" w:rsidP="00656302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I-9 must be </w:t>
      </w:r>
      <w:r w:rsidRPr="0061215D">
        <w:rPr>
          <w:b/>
          <w:bCs/>
          <w:sz w:val="20"/>
          <w:szCs w:val="20"/>
        </w:rPr>
        <w:t>E-Verified</w:t>
      </w:r>
      <w:r>
        <w:rPr>
          <w:sz w:val="20"/>
          <w:szCs w:val="20"/>
        </w:rPr>
        <w:t xml:space="preserve"> </w:t>
      </w:r>
      <w:r w:rsidRPr="006D116C">
        <w:rPr>
          <w:i/>
          <w:iCs/>
          <w:sz w:val="20"/>
          <w:szCs w:val="20"/>
        </w:rPr>
        <w:t xml:space="preserve">within 3 days of </w:t>
      </w:r>
      <w:r w:rsidR="0061215D" w:rsidRPr="006D116C">
        <w:rPr>
          <w:i/>
          <w:iCs/>
          <w:sz w:val="20"/>
          <w:szCs w:val="20"/>
        </w:rPr>
        <w:t>date o</w:t>
      </w:r>
      <w:r w:rsidR="006D116C">
        <w:rPr>
          <w:i/>
          <w:iCs/>
          <w:sz w:val="20"/>
          <w:szCs w:val="20"/>
        </w:rPr>
        <w:t>f</w:t>
      </w:r>
      <w:r w:rsidR="0061215D" w:rsidRPr="006D116C">
        <w:rPr>
          <w:i/>
          <w:iCs/>
          <w:sz w:val="20"/>
          <w:szCs w:val="20"/>
        </w:rPr>
        <w:t xml:space="preserve"> hire</w:t>
      </w:r>
      <w:r w:rsidR="0061215D">
        <w:rPr>
          <w:sz w:val="20"/>
          <w:szCs w:val="20"/>
        </w:rPr>
        <w:t xml:space="preserve"> to remain compliant with Federal guidelines.</w:t>
      </w:r>
    </w:p>
    <w:p w14:paraId="17135FE1" w14:textId="3144F7DF" w:rsidR="0061215D" w:rsidRPr="00EC5073" w:rsidRDefault="0061215D" w:rsidP="00656302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Truescreen – required for new hires or employees with a 6+month break in service. ST &amp; GA Truescreen are at the discretion of the department.</w:t>
      </w:r>
    </w:p>
    <w:p w14:paraId="439F4A59" w14:textId="77777777" w:rsidR="00B02A81" w:rsidRPr="00EC5073" w:rsidRDefault="00B02A81" w:rsidP="00B02A81">
      <w:pPr>
        <w:pStyle w:val="ListParagraph"/>
        <w:spacing w:line="240" w:lineRule="auto"/>
        <w:ind w:left="1440"/>
        <w:rPr>
          <w:sz w:val="20"/>
          <w:szCs w:val="20"/>
        </w:rPr>
      </w:pPr>
    </w:p>
    <w:p w14:paraId="0B3D9E4B" w14:textId="3F1ADD85" w:rsidR="00EC5073" w:rsidRDefault="00EC5073" w:rsidP="00B02A81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</w:p>
    <w:p w14:paraId="31963EFF" w14:textId="006088C9" w:rsidR="00EC5073" w:rsidRDefault="00EC5073" w:rsidP="00B02A81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</w:p>
    <w:p w14:paraId="743F11C8" w14:textId="151A7DAB" w:rsidR="00EC5073" w:rsidRDefault="00344582" w:rsidP="00B02A81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pict w14:anchorId="04B0FE5A">
          <v:rect id="_x0000_i1025" style="width:0;height:1.5pt" o:hralign="center" o:hrstd="t" o:hr="t" fillcolor="#a0a0a0" stroked="f"/>
        </w:pict>
      </w:r>
    </w:p>
    <w:p w14:paraId="08F0849D" w14:textId="6FA8B026" w:rsidR="0061215D" w:rsidRPr="00EC5073" w:rsidRDefault="0061215D" w:rsidP="00344582">
      <w:pPr>
        <w:spacing w:line="240" w:lineRule="auto"/>
        <w:contextualSpacing/>
        <w:rPr>
          <w:sz w:val="20"/>
          <w:szCs w:val="20"/>
        </w:rPr>
      </w:pPr>
    </w:p>
    <w:p w14:paraId="72FBFED4" w14:textId="77777777" w:rsidR="00EC5073" w:rsidRDefault="00EC5073" w:rsidP="00B02A81">
      <w:pPr>
        <w:spacing w:line="240" w:lineRule="auto"/>
        <w:rPr>
          <w:b/>
          <w:bCs/>
          <w:sz w:val="20"/>
          <w:szCs w:val="20"/>
          <w:u w:val="single"/>
        </w:rPr>
      </w:pPr>
    </w:p>
    <w:p w14:paraId="0E1C2141" w14:textId="4218808D" w:rsidR="0061215D" w:rsidRPr="00EC5073" w:rsidRDefault="0061215D" w:rsidP="0061215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Types of Forms and when they are used - </w:t>
      </w:r>
      <w:r w:rsidRPr="0061215D">
        <w:rPr>
          <w:b/>
          <w:bCs/>
          <w:sz w:val="20"/>
          <w:szCs w:val="20"/>
          <w:u w:val="single"/>
        </w:rPr>
        <w:t>https://www.hrm.msstate.edu/forms</w:t>
      </w:r>
    </w:p>
    <w:p w14:paraId="53460845" w14:textId="1969CD99" w:rsidR="0061215D" w:rsidRDefault="0061215D" w:rsidP="0061215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PERS 4A – an employee is not contributing to PERS</w:t>
      </w:r>
    </w:p>
    <w:p w14:paraId="40B81456" w14:textId="0D0358FD" w:rsidR="0061215D" w:rsidRDefault="0061215D" w:rsidP="0061215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PERS 4B – an employee is retired and being rehired by the university </w:t>
      </w:r>
    </w:p>
    <w:p w14:paraId="70F0F5D7" w14:textId="12F4AAFD" w:rsidR="0061215D" w:rsidRPr="006D569C" w:rsidRDefault="0061215D" w:rsidP="0061215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Form 1/1B – an employee is contributing to PERS</w:t>
      </w:r>
    </w:p>
    <w:p w14:paraId="695B6CA9" w14:textId="34F4501D" w:rsidR="0061215D" w:rsidRDefault="0061215D" w:rsidP="0061215D">
      <w:pPr>
        <w:spacing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Who to contact</w:t>
      </w:r>
    </w:p>
    <w:p w14:paraId="040352F4" w14:textId="668BD2C7" w:rsidR="0061215D" w:rsidRPr="0061215D" w:rsidRDefault="0061215D" w:rsidP="0061215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A-H Bonnie Fulgham 5-0992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Employment Verification A-L Taryn Rhodes 5-9421</w:t>
      </w:r>
    </w:p>
    <w:p w14:paraId="173C916C" w14:textId="3368292F" w:rsidR="0061215D" w:rsidRPr="0061215D" w:rsidRDefault="0061215D" w:rsidP="0061215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I-Q Charlotte Jones 5-6715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Employment Verification M-Z Kourtney Neely 5-5099</w:t>
      </w:r>
    </w:p>
    <w:p w14:paraId="7D1FDFA4" w14:textId="2288ECAA" w:rsidR="0061215D" w:rsidRPr="0061215D" w:rsidRDefault="0061215D" w:rsidP="0061215D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R-Z Kourtney Neely 5-5099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PSLF</w:t>
      </w:r>
      <w:r>
        <w:rPr>
          <w:b/>
          <w:bCs/>
          <w:sz w:val="20"/>
          <w:szCs w:val="20"/>
        </w:rPr>
        <w:tab/>
        <w:t>Kourtney Neely 5-5099</w:t>
      </w:r>
    </w:p>
    <w:p w14:paraId="144A5DF6" w14:textId="77777777" w:rsidR="0061215D" w:rsidRDefault="0061215D" w:rsidP="0061215D">
      <w:pPr>
        <w:spacing w:line="240" w:lineRule="auto"/>
        <w:rPr>
          <w:b/>
          <w:bCs/>
          <w:sz w:val="20"/>
          <w:szCs w:val="20"/>
          <w:u w:val="single"/>
        </w:rPr>
      </w:pPr>
    </w:p>
    <w:p w14:paraId="6177E480" w14:textId="0F0051DD" w:rsidR="0061215D" w:rsidRPr="009F7655" w:rsidRDefault="0061215D" w:rsidP="0061215D">
      <w:pPr>
        <w:spacing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Tips</w:t>
      </w:r>
    </w:p>
    <w:p w14:paraId="0E568008" w14:textId="59C7969C" w:rsidR="00EC5073" w:rsidRDefault="0061215D" w:rsidP="00B02A8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7F3C18">
        <w:rPr>
          <w:b/>
          <w:bCs/>
          <w:sz w:val="20"/>
          <w:szCs w:val="20"/>
        </w:rPr>
        <w:t>Posting Procedures &amp; Hiring Checklist (only send required paperwork)</w:t>
      </w:r>
      <w:r>
        <w:rPr>
          <w:sz w:val="20"/>
          <w:szCs w:val="20"/>
        </w:rPr>
        <w:t xml:space="preserve"> </w:t>
      </w:r>
      <w:hyperlink r:id="rId8" w:history="1">
        <w:r w:rsidRPr="00226BFA">
          <w:rPr>
            <w:rStyle w:val="Hyperlink"/>
            <w:sz w:val="20"/>
            <w:szCs w:val="20"/>
          </w:rPr>
          <w:t>https://www.hrm.msstate.edu/managers/employment/procedures</w:t>
        </w:r>
      </w:hyperlink>
    </w:p>
    <w:p w14:paraId="4BF82553" w14:textId="24BBF4E1" w:rsidR="007F3C18" w:rsidRDefault="007F3C18" w:rsidP="00B02A8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PageUp </w:t>
      </w:r>
      <w:r>
        <w:rPr>
          <w:sz w:val="20"/>
          <w:szCs w:val="20"/>
        </w:rPr>
        <w:t xml:space="preserve">status needs to be changed in a </w:t>
      </w:r>
      <w:r w:rsidRPr="007F3C18">
        <w:rPr>
          <w:b/>
          <w:bCs/>
          <w:sz w:val="20"/>
          <w:szCs w:val="20"/>
        </w:rPr>
        <w:t>TIMELY</w:t>
      </w:r>
      <w:r>
        <w:rPr>
          <w:sz w:val="20"/>
          <w:szCs w:val="20"/>
        </w:rPr>
        <w:t xml:space="preserve"> manner.</w:t>
      </w:r>
    </w:p>
    <w:p w14:paraId="45AC6CB1" w14:textId="7AC30DA4" w:rsidR="0061215D" w:rsidRDefault="0061215D" w:rsidP="00B02A8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Run PURGE report monthly – PWRJEMP </w:t>
      </w:r>
      <w:r>
        <w:rPr>
          <w:sz w:val="20"/>
          <w:szCs w:val="20"/>
        </w:rPr>
        <w:tab/>
        <w:t>A</w:t>
      </w:r>
      <w:r w:rsidR="007F3C18">
        <w:rPr>
          <w:sz w:val="20"/>
          <w:szCs w:val="20"/>
        </w:rPr>
        <w:t xml:space="preserve"> – Pre-Purge</w:t>
      </w:r>
      <w:r w:rsidR="007F3C18">
        <w:rPr>
          <w:sz w:val="20"/>
          <w:szCs w:val="20"/>
        </w:rPr>
        <w:tab/>
        <w:t>B – Post-Purge (ST, IM, Retirees)</w:t>
      </w:r>
    </w:p>
    <w:p w14:paraId="21CBED21" w14:textId="27030BF5" w:rsidR="007F3C18" w:rsidRDefault="007F3C18" w:rsidP="00B02A8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Run IM Hours Report – PEIETOT</w:t>
      </w:r>
    </w:p>
    <w:p w14:paraId="6A7C88BF" w14:textId="6DEA5418" w:rsidR="007F3C18" w:rsidRDefault="007F3C18" w:rsidP="00B02A8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IM- no more than 50% FTE – No Benefits</w:t>
      </w:r>
    </w:p>
    <w:p w14:paraId="5ECA66DC" w14:textId="3C5A4750" w:rsidR="007F3C18" w:rsidRDefault="007F3C18" w:rsidP="00B02A8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Send </w:t>
      </w:r>
      <w:r w:rsidR="001230FB">
        <w:rPr>
          <w:sz w:val="20"/>
          <w:szCs w:val="20"/>
        </w:rPr>
        <w:t>an email</w:t>
      </w:r>
      <w:r>
        <w:rPr>
          <w:sz w:val="20"/>
          <w:szCs w:val="20"/>
        </w:rPr>
        <w:t xml:space="preserve"> for HRIS to check status for student worker hires.</w:t>
      </w:r>
    </w:p>
    <w:p w14:paraId="76048F16" w14:textId="56BE3BD8" w:rsidR="007F3C18" w:rsidRDefault="007F3C18" w:rsidP="00B02A8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EAF Training classes </w:t>
      </w:r>
      <w:r w:rsidR="001230FB">
        <w:rPr>
          <w:sz w:val="20"/>
          <w:szCs w:val="20"/>
        </w:rPr>
        <w:t>are offered</w:t>
      </w:r>
      <w:r>
        <w:rPr>
          <w:sz w:val="20"/>
          <w:szCs w:val="20"/>
        </w:rPr>
        <w:t xml:space="preserve"> periodically for </w:t>
      </w:r>
      <w:r w:rsidR="001230FB">
        <w:rPr>
          <w:sz w:val="20"/>
          <w:szCs w:val="20"/>
        </w:rPr>
        <w:t xml:space="preserve">a </w:t>
      </w:r>
      <w:r>
        <w:rPr>
          <w:sz w:val="20"/>
          <w:szCs w:val="20"/>
        </w:rPr>
        <w:t>refresher.</w:t>
      </w:r>
    </w:p>
    <w:p w14:paraId="47708355" w14:textId="1F9C9A64" w:rsidR="00B54485" w:rsidRDefault="00B54485" w:rsidP="00B02A81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Please use updated versions of forms which can be found on HRM website.</w:t>
      </w:r>
    </w:p>
    <w:p w14:paraId="636070CF" w14:textId="77777777" w:rsidR="007F3C18" w:rsidRDefault="007F3C18" w:rsidP="007F3C18">
      <w:pPr>
        <w:pStyle w:val="ListParagraph"/>
        <w:spacing w:line="240" w:lineRule="auto"/>
        <w:ind w:left="1440"/>
        <w:rPr>
          <w:sz w:val="20"/>
          <w:szCs w:val="20"/>
        </w:rPr>
      </w:pPr>
    </w:p>
    <w:p w14:paraId="06E37323" w14:textId="77777777" w:rsidR="007F3C18" w:rsidRDefault="007F3C18" w:rsidP="007F3C18">
      <w:pPr>
        <w:pStyle w:val="ListParagraph"/>
        <w:spacing w:line="240" w:lineRule="auto"/>
        <w:ind w:left="1440"/>
        <w:rPr>
          <w:sz w:val="20"/>
          <w:szCs w:val="20"/>
        </w:rPr>
      </w:pPr>
    </w:p>
    <w:p w14:paraId="3C911802" w14:textId="77777777" w:rsidR="007F3C18" w:rsidRPr="0061215D" w:rsidRDefault="007F3C18" w:rsidP="007F3C18">
      <w:pPr>
        <w:pStyle w:val="ListParagraph"/>
        <w:spacing w:line="240" w:lineRule="auto"/>
        <w:ind w:left="1440"/>
        <w:rPr>
          <w:sz w:val="20"/>
          <w:szCs w:val="20"/>
        </w:rPr>
      </w:pPr>
    </w:p>
    <w:p w14:paraId="201963CB" w14:textId="0E60F5CB" w:rsidR="00EC5073" w:rsidRDefault="00EC5073" w:rsidP="00B02A81">
      <w:pPr>
        <w:spacing w:line="240" w:lineRule="auto"/>
        <w:rPr>
          <w:b/>
          <w:bCs/>
          <w:sz w:val="20"/>
          <w:szCs w:val="20"/>
          <w:u w:val="single"/>
        </w:rPr>
      </w:pPr>
    </w:p>
    <w:p w14:paraId="45D4D051" w14:textId="61168396" w:rsidR="00656302" w:rsidRPr="00344582" w:rsidRDefault="00344582" w:rsidP="007F3C18">
      <w:pPr>
        <w:spacing w:line="240" w:lineRule="auto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pict w14:anchorId="38C21FA0">
          <v:rect id="_x0000_i1026" style="width:0;height:1.5pt" o:hralign="center" o:hrstd="t" o:hr="t" fillcolor="#a0a0a0" stroked="f"/>
        </w:pict>
      </w:r>
    </w:p>
    <w:sectPr w:rsidR="00656302" w:rsidRPr="00344582" w:rsidSect="00B02A8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92A9D"/>
    <w:multiLevelType w:val="hybridMultilevel"/>
    <w:tmpl w:val="FED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228A5"/>
    <w:multiLevelType w:val="hybridMultilevel"/>
    <w:tmpl w:val="E61A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43556">
    <w:abstractNumId w:val="1"/>
  </w:num>
  <w:num w:numId="2" w16cid:durableId="76534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2"/>
    <w:rsid w:val="001230FB"/>
    <w:rsid w:val="001A2C7E"/>
    <w:rsid w:val="00344582"/>
    <w:rsid w:val="003922FA"/>
    <w:rsid w:val="00415363"/>
    <w:rsid w:val="00452139"/>
    <w:rsid w:val="005164AD"/>
    <w:rsid w:val="00571FBD"/>
    <w:rsid w:val="0061215D"/>
    <w:rsid w:val="00656302"/>
    <w:rsid w:val="00692CFB"/>
    <w:rsid w:val="006B4089"/>
    <w:rsid w:val="006D116C"/>
    <w:rsid w:val="006D569C"/>
    <w:rsid w:val="006E7B88"/>
    <w:rsid w:val="007F3C18"/>
    <w:rsid w:val="00864CAC"/>
    <w:rsid w:val="009612E6"/>
    <w:rsid w:val="009F7655"/>
    <w:rsid w:val="00B02A81"/>
    <w:rsid w:val="00B54485"/>
    <w:rsid w:val="00B73DE1"/>
    <w:rsid w:val="00C174D3"/>
    <w:rsid w:val="00E608A9"/>
    <w:rsid w:val="00E73ECE"/>
    <w:rsid w:val="00E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F25430"/>
  <w15:chartTrackingRefBased/>
  <w15:docId w15:val="{371BA548-D47F-4CEE-BC67-CB71109F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2"/>
  </w:style>
  <w:style w:type="paragraph" w:styleId="Heading1">
    <w:name w:val="heading 1"/>
    <w:basedOn w:val="Normal"/>
    <w:next w:val="Normal"/>
    <w:link w:val="Heading1Char"/>
    <w:uiPriority w:val="9"/>
    <w:qFormat/>
    <w:rsid w:val="00656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3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3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3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3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3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3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3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3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3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3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3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3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3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3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3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3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3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56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m.msstate.edu/managers/employment/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m.msstate.edu/onboarding/i-9-e-verify-syst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msstate.edu/hrm/online-files/hris.php" TargetMode="External"/><Relationship Id="rId5" Type="http://schemas.openxmlformats.org/officeDocument/2006/relationships/hyperlink" Target="https://www.controller.msstate.edu/payroll/dat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Fulgham</dc:creator>
  <cp:keywords/>
  <dc:description/>
  <cp:lastModifiedBy>Fulgham, Bonnie</cp:lastModifiedBy>
  <cp:revision>2</cp:revision>
  <cp:lastPrinted>2025-04-02T19:43:00Z</cp:lastPrinted>
  <dcterms:created xsi:type="dcterms:W3CDTF">2025-04-11T14:09:00Z</dcterms:created>
  <dcterms:modified xsi:type="dcterms:W3CDTF">2025-04-11T14:09:00Z</dcterms:modified>
</cp:coreProperties>
</file>